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77A" w:rsidRPr="00154B90" w:rsidRDefault="006D377A" w:rsidP="001B25C9">
      <w:pPr>
        <w:pStyle w:val="afff9"/>
      </w:pPr>
      <w:r w:rsidRPr="00154B90">
        <w:t xml:space="preserve">Извещение </w:t>
      </w:r>
    </w:p>
    <w:p w:rsidR="006D377A" w:rsidRPr="00273A5F" w:rsidRDefault="006D377A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6D377A" w:rsidRPr="00273A5F" w:rsidRDefault="006D377A" w:rsidP="001B25C9">
      <w:pPr>
        <w:pStyle w:val="afff9"/>
      </w:pPr>
      <w:r w:rsidRPr="00273A5F">
        <w:t xml:space="preserve">в электронной форме № </w:t>
      </w:r>
      <w:r w:rsidRPr="00B962E6">
        <w:rPr>
          <w:noProof/>
        </w:rPr>
        <w:t>159082</w:t>
      </w:r>
    </w:p>
    <w:p w:rsidR="006D377A" w:rsidRPr="00273A5F" w:rsidRDefault="006D377A" w:rsidP="001B25C9">
      <w:pPr>
        <w:pStyle w:val="afff9"/>
      </w:pPr>
      <w:r w:rsidRPr="00273A5F">
        <w:t>по отбору организации на поставку товаров</w:t>
      </w:r>
    </w:p>
    <w:p w:rsidR="006D377A" w:rsidRPr="00273A5F" w:rsidRDefault="006D377A" w:rsidP="001B25C9">
      <w:pPr>
        <w:pStyle w:val="afff9"/>
      </w:pPr>
      <w:r w:rsidRPr="00273A5F">
        <w:t xml:space="preserve"> по номенклатурной группе:</w:t>
      </w:r>
    </w:p>
    <w:p w:rsidR="006D377A" w:rsidRPr="00273A5F" w:rsidRDefault="006D377A" w:rsidP="001B25C9">
      <w:pPr>
        <w:pStyle w:val="afff9"/>
      </w:pPr>
      <w:r w:rsidRPr="00B962E6">
        <w:rPr>
          <w:noProof/>
        </w:rPr>
        <w:t>Средства электрохимической защиты</w:t>
      </w:r>
    </w:p>
    <w:p w:rsidR="006D377A" w:rsidRPr="00273A5F" w:rsidRDefault="006D377A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6D377A" w:rsidRPr="00273A5F" w:rsidTr="00015B5A">
        <w:tc>
          <w:tcPr>
            <w:tcW w:w="284" w:type="dxa"/>
            <w:shd w:val="pct5" w:color="auto" w:fill="auto"/>
          </w:tcPr>
          <w:p w:rsidR="006D377A" w:rsidRPr="00273A5F" w:rsidRDefault="006D377A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6D377A" w:rsidRPr="006D377A" w:rsidRDefault="006D377A" w:rsidP="006F5542">
            <w:r w:rsidRPr="006D377A">
              <w:t>лот:</w:t>
            </w:r>
          </w:p>
        </w:tc>
        <w:tc>
          <w:tcPr>
            <w:tcW w:w="1302" w:type="dxa"/>
            <w:shd w:val="pct5" w:color="auto" w:fill="auto"/>
          </w:tcPr>
          <w:p w:rsidR="006D377A" w:rsidRPr="006D377A" w:rsidRDefault="006D377A" w:rsidP="006F5542">
            <w:r w:rsidRPr="006D377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6D377A" w:rsidRPr="006D377A" w:rsidRDefault="006D377A" w:rsidP="006F5542">
            <w:r w:rsidRPr="006D377A">
              <w:t>АО "Газпром газораспределение Белгород"</w:t>
            </w:r>
          </w:p>
        </w:tc>
      </w:tr>
    </w:tbl>
    <w:p w:rsidR="006D377A" w:rsidRPr="00273A5F" w:rsidRDefault="006D377A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6D377A" w:rsidRPr="00273A5F" w:rsidTr="00015B5A">
        <w:tc>
          <w:tcPr>
            <w:tcW w:w="1274" w:type="pct"/>
            <w:shd w:val="pct5" w:color="auto" w:fill="auto"/>
            <w:hideMark/>
          </w:tcPr>
          <w:p w:rsidR="006D377A" w:rsidRPr="006D377A" w:rsidRDefault="006D377A" w:rsidP="006F5542">
            <w:r w:rsidRPr="006D377A">
              <w:t>Лот 1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/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pPr>
              <w:rPr>
                <w:b/>
              </w:rPr>
            </w:pPr>
            <w:r w:rsidRPr="006D377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АО "Газпром газораспределение Белгород"</w:t>
            </w:r>
          </w:p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r w:rsidRPr="006D377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308023, г. Белгород, 5-й заводской переулок, 38</w:t>
            </w:r>
          </w:p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r w:rsidRPr="006D377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308023, г. Белгород, 5-й заводской переулок, 38</w:t>
            </w:r>
          </w:p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r w:rsidRPr="006D377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308023, г. Белгород, 5-й заводской переулок, 38</w:t>
            </w:r>
          </w:p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r w:rsidRPr="006D377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www.beloblgaz.ru</w:t>
            </w:r>
          </w:p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r w:rsidRPr="006D377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info@beloblgaz.ru, VNesvoev@beloblgaz.ru, AZoloedova@beloblgaz.ru</w:t>
            </w:r>
          </w:p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r w:rsidRPr="006D377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+7 (4722) 34-17-88</w:t>
            </w:r>
          </w:p>
        </w:tc>
      </w:tr>
      <w:tr w:rsidR="006D377A" w:rsidRPr="00273A5F" w:rsidTr="00015B5A">
        <w:tc>
          <w:tcPr>
            <w:tcW w:w="1274" w:type="pct"/>
            <w:shd w:val="pct5" w:color="auto" w:fill="auto"/>
          </w:tcPr>
          <w:p w:rsidR="006D377A" w:rsidRPr="006D377A" w:rsidRDefault="006D377A" w:rsidP="006F5542">
            <w:r w:rsidRPr="006D377A">
              <w:t>Факс:</w:t>
            </w:r>
          </w:p>
        </w:tc>
        <w:tc>
          <w:tcPr>
            <w:tcW w:w="3726" w:type="pct"/>
            <w:shd w:val="pct5" w:color="auto" w:fill="auto"/>
          </w:tcPr>
          <w:p w:rsidR="006D377A" w:rsidRPr="006D377A" w:rsidRDefault="006D377A" w:rsidP="006F5542">
            <w:r w:rsidRPr="006D377A">
              <w:t>+7 (4722) 23-51-83</w:t>
            </w:r>
          </w:p>
        </w:tc>
      </w:tr>
    </w:tbl>
    <w:p w:rsidR="006D377A" w:rsidRPr="00273A5F" w:rsidRDefault="006D377A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6D377A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D377A" w:rsidRPr="00273A5F" w:rsidRDefault="006D377A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6D377A" w:rsidRPr="00273A5F" w:rsidRDefault="006D377A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6D377A" w:rsidRPr="00273A5F" w:rsidRDefault="006D377A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6D377A" w:rsidRPr="00273A5F" w:rsidRDefault="006D377A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962E6">
              <w:rPr>
                <w:noProof/>
                <w:highlight w:val="lightGray"/>
              </w:rPr>
              <w:t>Косенков Иван Александрович</w:t>
            </w:r>
          </w:p>
          <w:p w:rsidR="006D377A" w:rsidRPr="00273A5F" w:rsidRDefault="006D377A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6D377A" w:rsidRDefault="006D377A" w:rsidP="00B63779">
            <w:pPr>
              <w:pStyle w:val="afff5"/>
            </w:pPr>
            <w:r>
              <w:t xml:space="preserve">info@gazenergoinform.ru </w:t>
            </w:r>
          </w:p>
          <w:p w:rsidR="006D377A" w:rsidRDefault="006D377A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6D377A" w:rsidRPr="00273A5F" w:rsidRDefault="006D377A" w:rsidP="00B63779">
            <w:pPr>
              <w:pStyle w:val="afff5"/>
            </w:pPr>
            <w:r>
              <w:t>электронный адрес –info@gazenergoinform.ru</w:t>
            </w:r>
          </w:p>
          <w:p w:rsidR="006D377A" w:rsidRPr="00273A5F" w:rsidRDefault="006D377A" w:rsidP="001B25C9">
            <w:pPr>
              <w:pStyle w:val="afff5"/>
            </w:pP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 w:rsidRPr="00273A5F">
              <w:t>www.gazneftetorg.ru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962E6">
              <w:rPr>
                <w:noProof/>
              </w:rPr>
              <w:t>159082</w:t>
            </w:r>
          </w:p>
        </w:tc>
      </w:tr>
    </w:tbl>
    <w:p w:rsidR="006D377A" w:rsidRDefault="006D377A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6D377A" w:rsidTr="006D377A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Default="006D377A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D377A" w:rsidRDefault="006D377A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Default="006D377A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Default="006D377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Default="006D377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D377A" w:rsidRDefault="006D377A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Default="006D377A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6D377A" w:rsidTr="002D366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изолирующая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449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D377A" w:rsidTr="003900D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ДУ 10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предназначена для электрической изоляции ИФС.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Материал изделия: Полимер.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Обязательное наличие паспорта качества (с указанием химического состава) и разрешительной документации на материал.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Отличительные свойства полимера: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- низкое влагопоглощение, что обеспечивает повышенные диэлектрические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- высокая устойчивость к перепадам температуры и влажности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Повышенные прочностные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Цвет изделия: желтый Наличие акта контроля качества и упаковочных листов на партию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</w:r>
          </w:p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2"/>
              </w:rPr>
              <w:t>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  <w:tr w:rsidR="006D377A" w:rsidTr="00706FB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изолирующая ДУ12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2 384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D377A" w:rsidTr="004E427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предназначена для электрической изоляции ИФС.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Материал изделия: Полимер 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Обязательное наличие паспорта качества (с указанием химического состава) и разрешительной документации на материал.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Отличительные свойства полимера: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- низкое влагопоглощение, что обеспечивает повышенные диэлектрические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- высокая устойчивость к перепадам температуры и влажности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Повышенные прочностные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Цвет изделия: желтый Наличие акта контроля качества и упаковочных листов на партию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</w:r>
          </w:p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2"/>
              </w:rPr>
              <w:t>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  <w:tr w:rsidR="006D377A" w:rsidTr="00D70F3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изолирующая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455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D377A" w:rsidTr="003725A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ДУ 8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предназначена для электрической изоляции ИФС.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Материал изделия: Полимер.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Обязательное наличие паспорта качества (с указанием химического состава) и разрешительной документации на материал.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Отличительные свойства полимера: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- низкое влагопоглощение, что обеспечивает повышенные диэлектрические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- высокая устойчивость к перепадам температуры и влажности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Повышенные прочностные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Цвет изделия: желтый Наличие акта контроля качества и упаковочных листов на партию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</w:r>
          </w:p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2"/>
              </w:rPr>
              <w:t>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  <w:tr w:rsidR="006D377A" w:rsidTr="007D4C2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изолирующая ДУ14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1 444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D377A" w:rsidTr="00F804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предназначена для электрической изоляции ИФС.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Материал изделия: Полимер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Обязательное наличие паспорта качества (с указанием химического состава) и разрешительной документации на материал.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Отличительные свойства полимера: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- низкое влагопоглощение, что обеспечивает повышенные диэлектрические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- высокая устойчивость к перепадам температуры и влажности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Повышенные прочностные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Цвет изделия: желтый Наличие акта контроля качества и упаковочных листов на партию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</w:r>
          </w:p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2"/>
              </w:rPr>
              <w:t>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  <w:tr w:rsidR="006D377A" w:rsidTr="00EC72C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изолирующая ДУ18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D377A" w:rsidTr="008D20B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предназначена для электрической изоляции ИФС.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Материал изделия: Полимер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Обязательное наличие паспорта качества (с указанием химического состава) и разрешительной документации на материал.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Отличительные свойства полимера: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- низкое влагопоглощение, что обеспечивает повышенные диэлектрические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- высокая устойчивость к перепадам температуры и влажности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Повышенные прочностные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Цвет изделия: желтый Наличие акта контроля качества и упаковочных листов на партию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</w:r>
          </w:p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2"/>
              </w:rPr>
              <w:t>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  <w:tr w:rsidR="006D377A" w:rsidTr="00C809E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изолирующая ДУ16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1 256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D377A" w:rsidTr="00473F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Втулка предназначена для электрической изоляции ИФС.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Материал изделия: Полимер 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Обязательное наличие паспорта качества (с указанием химического состава) и разрешительной документации на материал.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Отличительные свойства полимера: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- низкое влагопоглощение, что обеспечивает повышенные диэлектрические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- высокая устойчивость к перепадам температуры и влажности 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Повышенные прочностные свойства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>Цвет изделия: желтый Наличие акта контроля качества и упаковочных листов на партию</w:t>
            </w:r>
          </w:p>
          <w:p w:rsidR="006D377A" w:rsidRPr="006D377A" w:rsidRDefault="006D377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D377A">
              <w:rPr>
                <w:sz w:val="22"/>
              </w:rPr>
              <w:t xml:space="preserve">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</w:r>
          </w:p>
          <w:p w:rsidR="006D377A" w:rsidRPr="006D377A" w:rsidRDefault="006D377A" w:rsidP="00CD29A7">
            <w:pPr>
              <w:rPr>
                <w:sz w:val="20"/>
                <w:szCs w:val="20"/>
              </w:rPr>
            </w:pPr>
            <w:r w:rsidRPr="006D377A">
              <w:rPr>
                <w:sz w:val="22"/>
              </w:rPr>
              <w:t>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</w:tbl>
    <w:p w:rsidR="006D377A" w:rsidRDefault="006D377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6D377A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6D377A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6D377A" w:rsidRPr="00273A5F" w:rsidRDefault="006D377A" w:rsidP="00D20E87">
            <w:pPr>
              <w:pStyle w:val="afff5"/>
            </w:pPr>
          </w:p>
          <w:p w:rsidR="006D377A" w:rsidRPr="00273A5F" w:rsidRDefault="006D377A" w:rsidP="00D20E87">
            <w:pPr>
              <w:pStyle w:val="afff5"/>
            </w:pPr>
            <w:r w:rsidRPr="00B962E6">
              <w:rPr>
                <w:noProof/>
              </w:rPr>
              <w:t>171 899,62</w:t>
            </w:r>
            <w:r w:rsidRPr="00273A5F">
              <w:t xml:space="preserve"> руб.</w:t>
            </w:r>
          </w:p>
          <w:p w:rsidR="006D377A" w:rsidRPr="00273A5F" w:rsidRDefault="006D377A" w:rsidP="00D20E87">
            <w:pPr>
              <w:pStyle w:val="afff5"/>
            </w:pPr>
          </w:p>
          <w:p w:rsidR="006D377A" w:rsidRPr="00273A5F" w:rsidRDefault="006D377A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6D377A" w:rsidRPr="00273A5F" w:rsidRDefault="006D377A" w:rsidP="00986EAC">
            <w:pPr>
              <w:pStyle w:val="afff5"/>
            </w:pPr>
            <w:r w:rsidRPr="00B962E6">
              <w:rPr>
                <w:noProof/>
              </w:rPr>
              <w:t>145 677,64</w:t>
            </w:r>
            <w:r w:rsidRPr="00273A5F">
              <w:t xml:space="preserve"> руб.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6D377A" w:rsidRPr="00273A5F" w:rsidRDefault="006D377A" w:rsidP="006F5542">
            <w:pPr>
              <w:pStyle w:val="afff5"/>
            </w:pPr>
          </w:p>
          <w:p w:rsidR="006D377A" w:rsidRPr="00273A5F" w:rsidRDefault="006D377A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D377A" w:rsidRPr="00273A5F" w:rsidRDefault="006D377A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6D377A" w:rsidRPr="00273A5F" w:rsidRDefault="006D377A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D377A" w:rsidRPr="00273A5F" w:rsidRDefault="006D377A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D377A" w:rsidRPr="00273A5F" w:rsidRDefault="006D377A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6D377A" w:rsidRPr="00273A5F" w:rsidRDefault="006D377A" w:rsidP="006F5542">
            <w:pPr>
              <w:pStyle w:val="afff5"/>
            </w:pPr>
          </w:p>
          <w:p w:rsidR="006D377A" w:rsidRPr="00273A5F" w:rsidRDefault="006D377A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962E6">
              <w:rPr>
                <w:noProof/>
                <w:highlight w:val="lightGray"/>
              </w:rPr>
              <w:t>«29»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6D377A" w:rsidRPr="00273A5F" w:rsidRDefault="006D377A" w:rsidP="006F5542">
            <w:pPr>
              <w:pStyle w:val="afff5"/>
            </w:pPr>
          </w:p>
          <w:p w:rsidR="006D377A" w:rsidRPr="00273A5F" w:rsidRDefault="006D377A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962E6">
              <w:rPr>
                <w:noProof/>
                <w:highlight w:val="lightGray"/>
              </w:rPr>
              <w:t>«08»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6D377A" w:rsidRPr="00273A5F" w:rsidRDefault="006D377A" w:rsidP="006F5542">
            <w:pPr>
              <w:pStyle w:val="afff5"/>
              <w:rPr>
                <w:rFonts w:eastAsia="Calibri"/>
              </w:rPr>
            </w:pP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B962E6">
              <w:rPr>
                <w:noProof/>
                <w:highlight w:val="lightGray"/>
              </w:rPr>
              <w:t>«08» июня 2018</w:t>
            </w:r>
            <w:r w:rsidRPr="00273A5F">
              <w:t xml:space="preserve"> года, 12:00 (время московское).</w:t>
            </w:r>
          </w:p>
          <w:p w:rsidR="006D377A" w:rsidRPr="00273A5F" w:rsidRDefault="006D377A" w:rsidP="006F5542">
            <w:pPr>
              <w:pStyle w:val="afff5"/>
            </w:pP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6D377A" w:rsidRPr="00273A5F" w:rsidRDefault="006D377A" w:rsidP="006F5542">
            <w:pPr>
              <w:pStyle w:val="afff5"/>
            </w:pPr>
          </w:p>
          <w:p w:rsidR="006D377A" w:rsidRPr="00273A5F" w:rsidRDefault="006D377A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962E6">
              <w:rPr>
                <w:noProof/>
                <w:highlight w:val="lightGray"/>
              </w:rPr>
              <w:t>«15»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6D377A" w:rsidRPr="00273A5F" w:rsidRDefault="006D377A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962E6">
              <w:rPr>
                <w:noProof/>
                <w:highlight w:val="lightGray"/>
              </w:rPr>
              <w:t>«15»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6D377A" w:rsidRPr="00273A5F" w:rsidRDefault="006D377A" w:rsidP="006F5542">
            <w:pPr>
              <w:pStyle w:val="afff5"/>
            </w:pP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6D377A" w:rsidRPr="00273A5F" w:rsidRDefault="006D377A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6D377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Pr="00273A5F" w:rsidRDefault="006D377A" w:rsidP="006F5542">
            <w:pPr>
              <w:pStyle w:val="afff5"/>
            </w:pPr>
            <w:r w:rsidRPr="00B962E6">
              <w:rPr>
                <w:noProof/>
                <w:highlight w:val="lightGray"/>
              </w:rPr>
              <w:t>«29» мая 2018</w:t>
            </w:r>
          </w:p>
        </w:tc>
      </w:tr>
      <w:tr w:rsidR="006D377A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Default="006D377A" w:rsidP="006D37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Default="006D377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D377A" w:rsidRDefault="006D377A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6D377A" w:rsidRPr="00273A5F" w:rsidRDefault="006D377A" w:rsidP="001B25C9"/>
    <w:p w:rsidR="006D377A" w:rsidRPr="00273A5F" w:rsidRDefault="006D377A" w:rsidP="00B35164">
      <w:pPr>
        <w:pStyle w:val="af4"/>
      </w:pPr>
    </w:p>
    <w:p w:rsidR="006D377A" w:rsidRDefault="006D377A" w:rsidP="00B35164">
      <w:pPr>
        <w:pStyle w:val="af4"/>
        <w:sectPr w:rsidR="006D377A" w:rsidSect="006D377A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6D377A" w:rsidRPr="00273A5F" w:rsidRDefault="006D377A" w:rsidP="00B35164">
      <w:pPr>
        <w:pStyle w:val="af4"/>
      </w:pPr>
    </w:p>
    <w:sectPr w:rsidR="006D377A" w:rsidRPr="00273A5F" w:rsidSect="006D377A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77A" w:rsidRDefault="006D377A">
      <w:r>
        <w:separator/>
      </w:r>
    </w:p>
    <w:p w:rsidR="006D377A" w:rsidRDefault="006D377A"/>
  </w:endnote>
  <w:endnote w:type="continuationSeparator" w:id="0">
    <w:p w:rsidR="006D377A" w:rsidRDefault="006D377A">
      <w:r>
        <w:continuationSeparator/>
      </w:r>
    </w:p>
    <w:p w:rsidR="006D377A" w:rsidRDefault="006D37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77A" w:rsidRDefault="006D377A">
    <w:pPr>
      <w:pStyle w:val="af0"/>
      <w:jc w:val="right"/>
    </w:pPr>
    <w:r>
      <w:t>______________________</w:t>
    </w:r>
  </w:p>
  <w:p w:rsidR="006D377A" w:rsidRDefault="006D377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6D377A">
      <w:rPr>
        <w:noProof/>
      </w:rPr>
      <w:t>1</w:t>
    </w:r>
    <w:r>
      <w:fldChar w:fldCharType="end"/>
    </w:r>
    <w:r>
      <w:t xml:space="preserve"> из </w:t>
    </w:r>
    <w:fldSimple w:instr=" NUMPAGES ">
      <w:r w:rsidR="006D377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77A" w:rsidRDefault="006D377A">
      <w:r>
        <w:separator/>
      </w:r>
    </w:p>
    <w:p w:rsidR="006D377A" w:rsidRDefault="006D377A"/>
  </w:footnote>
  <w:footnote w:type="continuationSeparator" w:id="0">
    <w:p w:rsidR="006D377A" w:rsidRDefault="006D377A">
      <w:r>
        <w:continuationSeparator/>
      </w:r>
    </w:p>
    <w:p w:rsidR="006D377A" w:rsidRDefault="006D37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D377A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55680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9C7ECC-DC18-4C87-839B-D8085BD5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2018-05-28T09:02:00Z</dcterms:created>
  <dcterms:modified xsi:type="dcterms:W3CDTF">2018-05-28T09:02:00Z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